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76A8" w:rsidRPr="005176A8" w:rsidRDefault="005176A8" w:rsidP="005176A8">
      <w:pPr>
        <w:spacing w:before="1"/>
        <w:ind w:right="1637"/>
        <w:jc w:val="center"/>
        <w:rPr>
          <w:rFonts w:ascii="Verdana" w:hAnsi="Verdana"/>
          <w:b/>
          <w:u w:val="single"/>
        </w:rPr>
      </w:pPr>
      <w:r w:rsidRPr="005176A8">
        <w:rPr>
          <w:rFonts w:ascii="Verdana" w:hAnsi="Verdana"/>
          <w:b/>
          <w:u w:val="single"/>
        </w:rPr>
        <w:t>MODELE ORDRE DE SERVICE</w:t>
      </w:r>
    </w:p>
    <w:p w:rsidR="005176A8" w:rsidRDefault="005176A8" w:rsidP="005176A8">
      <w:pPr>
        <w:spacing w:before="1"/>
        <w:ind w:right="1637"/>
        <w:jc w:val="center"/>
        <w:rPr>
          <w:rFonts w:ascii="Verdana" w:hAnsi="Verdana"/>
          <w:b/>
        </w:rPr>
      </w:pPr>
      <w:r>
        <w:rPr>
          <w:b/>
          <w:sz w:val="20"/>
          <w:u w:val="single"/>
        </w:rPr>
        <w:t>«</w:t>
      </w:r>
      <w:r>
        <w:rPr>
          <w:b/>
          <w:spacing w:val="-3"/>
          <w:sz w:val="20"/>
          <w:u w:val="single"/>
        </w:rPr>
        <w:t xml:space="preserve"> </w:t>
      </w:r>
      <w:r>
        <w:rPr>
          <w:rFonts w:ascii="Verdana" w:hAnsi="Verdana"/>
          <w:b/>
          <w:u w:val="single"/>
        </w:rPr>
        <w:t>ARRET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L’EXECUTION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u w:val="single"/>
        </w:rPr>
        <w:t>DES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u w:val="single"/>
        </w:rPr>
        <w:t>TRAVAUX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spacing w:val="-10"/>
          <w:u w:val="single"/>
        </w:rPr>
        <w:t>»</w:t>
      </w:r>
    </w:p>
    <w:p w:rsidR="005176A8" w:rsidRDefault="005176A8" w:rsidP="005176A8">
      <w:pPr>
        <w:ind w:right="1643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5176A8" w:rsidRDefault="005176A8" w:rsidP="005176A8">
      <w:pPr>
        <w:pStyle w:val="Corpsdetexte"/>
        <w:spacing w:line="275" w:lineRule="exact"/>
        <w:ind w:left="636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5176A8" w:rsidRDefault="005176A8" w:rsidP="005176A8">
      <w:pPr>
        <w:pStyle w:val="Corpsdetexte"/>
        <w:spacing w:before="230"/>
        <w:ind w:left="636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5176A8" w:rsidRDefault="005176A8" w:rsidP="005176A8">
      <w:pPr>
        <w:pStyle w:val="Corpsdetexte"/>
        <w:spacing w:before="262"/>
      </w:pPr>
    </w:p>
    <w:p w:rsidR="005176A8" w:rsidRDefault="005176A8" w:rsidP="005176A8">
      <w:pPr>
        <w:spacing w:line="298" w:lineRule="exact"/>
        <w:ind w:right="1640"/>
        <w:jc w:val="center"/>
        <w:rPr>
          <w:b/>
          <w:sz w:val="26"/>
        </w:rPr>
      </w:pPr>
      <w:r>
        <w:rPr>
          <w:b/>
          <w:sz w:val="26"/>
        </w:rPr>
        <w:t>ORDRE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N°</w:t>
      </w:r>
      <w:proofErr w:type="gramStart"/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:…</w:t>
      </w:r>
      <w:proofErr w:type="gramEnd"/>
      <w:r>
        <w:rPr>
          <w:b/>
          <w:spacing w:val="-2"/>
          <w:sz w:val="26"/>
        </w:rPr>
        <w:t>……..</w:t>
      </w:r>
    </w:p>
    <w:p w:rsidR="005176A8" w:rsidRDefault="005176A8" w:rsidP="005176A8">
      <w:pPr>
        <w:spacing w:line="298" w:lineRule="exact"/>
        <w:ind w:right="1704"/>
        <w:jc w:val="center"/>
        <w:rPr>
          <w:b/>
          <w:sz w:val="26"/>
        </w:rPr>
      </w:pPr>
      <w:r>
        <w:rPr>
          <w:b/>
          <w:sz w:val="26"/>
        </w:rPr>
        <w:t>RELATIF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L’ARRET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L’EXECUTION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TRAVAUX</w:t>
      </w:r>
    </w:p>
    <w:p w:rsidR="005176A8" w:rsidRDefault="005176A8" w:rsidP="005176A8">
      <w:pPr>
        <w:pStyle w:val="Corpsdetexte"/>
        <w:spacing w:before="229"/>
        <w:ind w:left="636"/>
      </w:pPr>
      <w:r>
        <w:rPr>
          <w:u w:val="single"/>
        </w:rPr>
        <w:t>Marché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n° </w:t>
      </w:r>
      <w:r>
        <w:rPr>
          <w:spacing w:val="-10"/>
          <w:u w:val="single"/>
        </w:rPr>
        <w:t>:</w:t>
      </w:r>
    </w:p>
    <w:p w:rsidR="005176A8" w:rsidRDefault="005176A8" w:rsidP="005176A8">
      <w:pPr>
        <w:pStyle w:val="Corpsdetexte"/>
        <w:spacing w:before="248"/>
        <w:ind w:left="636"/>
      </w:pP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proofErr w:type="gramStart"/>
      <w:r>
        <w:rPr>
          <w:spacing w:val="-3"/>
          <w:u w:val="single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……….</w:t>
      </w:r>
    </w:p>
    <w:p w:rsidR="005176A8" w:rsidRDefault="005176A8" w:rsidP="005176A8">
      <w:pPr>
        <w:pStyle w:val="Corpsdetexte"/>
        <w:spacing w:before="184"/>
      </w:pPr>
    </w:p>
    <w:p w:rsidR="005176A8" w:rsidRDefault="005176A8" w:rsidP="005176A8">
      <w:pPr>
        <w:ind w:left="1813" w:right="1384"/>
        <w:jc w:val="center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Maître</w:t>
      </w:r>
      <w:r>
        <w:rPr>
          <w:spacing w:val="-3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repésenté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1)…</w:t>
      </w:r>
      <w:proofErr w:type="gramEnd"/>
      <w:r>
        <w:rPr>
          <w:spacing w:val="-2"/>
          <w:sz w:val="24"/>
        </w:rPr>
        <w:t>…………………………………..……..………</w:t>
      </w:r>
    </w:p>
    <w:p w:rsidR="005176A8" w:rsidRDefault="005176A8" w:rsidP="005176A8">
      <w:pPr>
        <w:pStyle w:val="Corpsdetexte"/>
        <w:spacing w:before="5" w:line="274" w:lineRule="exact"/>
        <w:ind w:left="466"/>
        <w:jc w:val="center"/>
      </w:pPr>
      <w:proofErr w:type="gramStart"/>
      <w:r>
        <w:rPr>
          <w:spacing w:val="-2"/>
          <w:u w:val="single"/>
        </w:rPr>
        <w:t>invite</w:t>
      </w:r>
      <w:proofErr w:type="gramEnd"/>
    </w:p>
    <w:p w:rsidR="005176A8" w:rsidRDefault="005176A8" w:rsidP="005176A8">
      <w:pPr>
        <w:spacing w:line="274" w:lineRule="exact"/>
        <w:ind w:right="797"/>
        <w:jc w:val="center"/>
        <w:rPr>
          <w:sz w:val="24"/>
        </w:rPr>
      </w:pPr>
      <w:proofErr w:type="gramStart"/>
      <w:r>
        <w:rPr>
          <w:sz w:val="24"/>
        </w:rPr>
        <w:t>l’entrepreneur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(2)……………………………………………..………………</w:t>
      </w:r>
    </w:p>
    <w:p w:rsidR="005176A8" w:rsidRDefault="005176A8" w:rsidP="005176A8">
      <w:pPr>
        <w:tabs>
          <w:tab w:val="left" w:leader="dot" w:pos="4399"/>
        </w:tabs>
        <w:spacing w:before="252"/>
        <w:ind w:left="1813" w:right="1347"/>
        <w:jc w:val="both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arrêter</w:t>
      </w:r>
      <w:r>
        <w:rPr>
          <w:spacing w:val="-1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éxécution</w:t>
      </w:r>
      <w:proofErr w:type="spellEnd"/>
      <w:r>
        <w:rPr>
          <w:sz w:val="24"/>
        </w:rPr>
        <w:t xml:space="preserve"> des travaux (préciser</w:t>
      </w:r>
      <w:r>
        <w:rPr>
          <w:spacing w:val="-1"/>
          <w:sz w:val="24"/>
        </w:rPr>
        <w:t xml:space="preserve"> </w:t>
      </w:r>
      <w:r>
        <w:rPr>
          <w:sz w:val="24"/>
        </w:rPr>
        <w:t>s’il s’agit d’un arrêt total ou partiel ainsi que</w:t>
      </w:r>
      <w:r>
        <w:rPr>
          <w:spacing w:val="-1"/>
          <w:sz w:val="24"/>
        </w:rPr>
        <w:t xml:space="preserve"> </w:t>
      </w:r>
      <w:r>
        <w:rPr>
          <w:sz w:val="24"/>
        </w:rPr>
        <w:t>la partie</w:t>
      </w:r>
      <w:r>
        <w:rPr>
          <w:spacing w:val="80"/>
          <w:sz w:val="24"/>
        </w:rPr>
        <w:t xml:space="preserve">  </w:t>
      </w:r>
      <w:r>
        <w:rPr>
          <w:sz w:val="24"/>
        </w:rPr>
        <w:t>d’ouvrage</w:t>
      </w:r>
      <w:r>
        <w:rPr>
          <w:spacing w:val="80"/>
          <w:sz w:val="24"/>
        </w:rPr>
        <w:t xml:space="preserve">  </w:t>
      </w:r>
      <w:r>
        <w:rPr>
          <w:sz w:val="24"/>
        </w:rPr>
        <w:t>concernée</w:t>
      </w:r>
      <w:r>
        <w:rPr>
          <w:spacing w:val="80"/>
          <w:sz w:val="24"/>
        </w:rPr>
        <w:t xml:space="preserve">  </w:t>
      </w:r>
      <w:r>
        <w:rPr>
          <w:sz w:val="24"/>
        </w:rPr>
        <w:t>par</w:t>
      </w:r>
      <w:r>
        <w:rPr>
          <w:spacing w:val="80"/>
          <w:sz w:val="24"/>
        </w:rPr>
        <w:t xml:space="preserve">  </w:t>
      </w:r>
      <w:r>
        <w:rPr>
          <w:sz w:val="24"/>
        </w:rPr>
        <w:t>l’arrêt</w:t>
      </w:r>
      <w:r>
        <w:rPr>
          <w:spacing w:val="80"/>
          <w:sz w:val="24"/>
        </w:rPr>
        <w:t xml:space="preserve">  </w:t>
      </w:r>
      <w:r>
        <w:rPr>
          <w:sz w:val="24"/>
        </w:rPr>
        <w:t>partiel</w:t>
      </w:r>
      <w:r>
        <w:rPr>
          <w:spacing w:val="80"/>
          <w:sz w:val="24"/>
        </w:rPr>
        <w:t xml:space="preserve">  </w:t>
      </w:r>
      <w:r>
        <w:rPr>
          <w:sz w:val="24"/>
        </w:rPr>
        <w:t>des</w:t>
      </w:r>
      <w:r>
        <w:rPr>
          <w:spacing w:val="80"/>
          <w:sz w:val="24"/>
        </w:rPr>
        <w:t xml:space="preserve">  </w:t>
      </w:r>
      <w:r>
        <w:rPr>
          <w:sz w:val="24"/>
        </w:rPr>
        <w:t>travaux)</w:t>
      </w:r>
      <w:r>
        <w:rPr>
          <w:spacing w:val="80"/>
          <w:sz w:val="24"/>
        </w:rPr>
        <w:t xml:space="preserve">  </w:t>
      </w:r>
      <w:r>
        <w:rPr>
          <w:sz w:val="24"/>
        </w:rPr>
        <w:t>à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compter </w:t>
      </w:r>
      <w:r>
        <w:rPr>
          <w:spacing w:val="-6"/>
          <w:sz w:val="24"/>
        </w:rPr>
        <w:t>du</w:t>
      </w:r>
      <w:r>
        <w:rPr>
          <w:sz w:val="24"/>
        </w:rPr>
        <w:tab/>
      </w:r>
      <w:r>
        <w:rPr>
          <w:spacing w:val="-4"/>
          <w:sz w:val="24"/>
        </w:rPr>
        <w:t>(3)</w:t>
      </w:r>
    </w:p>
    <w:p w:rsidR="005176A8" w:rsidRDefault="005176A8" w:rsidP="005176A8">
      <w:pPr>
        <w:ind w:left="1813"/>
        <w:jc w:val="both"/>
        <w:rPr>
          <w:sz w:val="24"/>
        </w:rPr>
      </w:pP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les motif(s)</w:t>
      </w:r>
      <w:r>
        <w:rPr>
          <w:spacing w:val="-1"/>
          <w:sz w:val="24"/>
        </w:rPr>
        <w:t xml:space="preserve"> </w:t>
      </w:r>
      <w:r>
        <w:rPr>
          <w:sz w:val="24"/>
        </w:rPr>
        <w:t>ci-après</w:t>
      </w:r>
      <w:proofErr w:type="gramStart"/>
      <w:r>
        <w:rPr>
          <w:sz w:val="24"/>
        </w:rPr>
        <w:t xml:space="preserve"> </w:t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……………………………………..</w:t>
      </w:r>
    </w:p>
    <w:p w:rsidR="005176A8" w:rsidRDefault="005176A8" w:rsidP="005176A8">
      <w:pPr>
        <w:pStyle w:val="Corpsdetexte"/>
        <w:spacing w:before="1"/>
        <w:rPr>
          <w:b w:val="0"/>
        </w:rPr>
      </w:pPr>
    </w:p>
    <w:p w:rsidR="005176A8" w:rsidRDefault="005176A8" w:rsidP="005176A8">
      <w:pPr>
        <w:ind w:left="1813" w:right="1318" w:hanging="12"/>
        <w:jc w:val="both"/>
        <w:rPr>
          <w:sz w:val="24"/>
        </w:rPr>
      </w:pPr>
      <w:r>
        <w:rPr>
          <w:b/>
          <w:sz w:val="24"/>
        </w:rPr>
        <w:t>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1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établi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exemplaires,</w:t>
      </w:r>
      <w:r>
        <w:rPr>
          <w:spacing w:val="-2"/>
          <w:sz w:val="24"/>
        </w:rPr>
        <w:t xml:space="preserve"> </w:t>
      </w:r>
      <w:r>
        <w:rPr>
          <w:sz w:val="24"/>
        </w:rPr>
        <w:t>inscrit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registre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sous le numéro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….../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est notifié 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l’entrepreneur par (courrier porté ou lettre recommandée avec accusé de réception) à l’adresse ………………………(indiquée au </w:t>
      </w:r>
      <w:r>
        <w:rPr>
          <w:spacing w:val="-2"/>
          <w:sz w:val="24"/>
        </w:rPr>
        <w:t>CPS).</w:t>
      </w:r>
    </w:p>
    <w:p w:rsidR="005176A8" w:rsidRDefault="005176A8" w:rsidP="005176A8">
      <w:pPr>
        <w:spacing w:before="252" w:line="480" w:lineRule="auto"/>
        <w:ind w:left="7000" w:right="1845" w:hanging="147"/>
        <w:rPr>
          <w:i/>
          <w:sz w:val="24"/>
        </w:rPr>
      </w:pPr>
      <w:r>
        <w:rPr>
          <w:i/>
          <w:sz w:val="24"/>
        </w:rPr>
        <w:t>Fait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……………le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…………. Signature et Cachet du MO</w:t>
      </w:r>
    </w:p>
    <w:p w:rsidR="005176A8" w:rsidRDefault="005176A8" w:rsidP="005176A8">
      <w:pPr>
        <w:spacing w:before="206" w:line="480" w:lineRule="auto"/>
        <w:ind w:left="1801" w:right="1845"/>
        <w:rPr>
          <w:sz w:val="24"/>
        </w:rPr>
      </w:pPr>
      <w:r>
        <w:rPr>
          <w:sz w:val="24"/>
        </w:rPr>
        <w:t>L’entrepreneur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accuse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reception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…………. Signature et Cachet de l’entrepreneur (4)</w:t>
      </w:r>
    </w:p>
    <w:p w:rsidR="005176A8" w:rsidRDefault="005176A8" w:rsidP="005176A8">
      <w:pPr>
        <w:spacing w:before="1"/>
        <w:ind w:left="1801"/>
        <w:rPr>
          <w:sz w:val="24"/>
        </w:rPr>
      </w:pPr>
      <w:r>
        <w:rPr>
          <w:sz w:val="24"/>
        </w:rPr>
        <w:t>Fait</w:t>
      </w:r>
      <w:r>
        <w:rPr>
          <w:spacing w:val="-2"/>
          <w:sz w:val="24"/>
        </w:rPr>
        <w:t xml:space="preserve"> </w:t>
      </w:r>
      <w:r>
        <w:rPr>
          <w:sz w:val="24"/>
        </w:rPr>
        <w:t>à,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………….</w:t>
      </w:r>
    </w:p>
    <w:p w:rsidR="005176A8" w:rsidRDefault="005176A8" w:rsidP="005176A8">
      <w:pPr>
        <w:spacing w:before="261"/>
        <w:ind w:left="953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</w:t>
      </w:r>
    </w:p>
    <w:p w:rsidR="005176A8" w:rsidRDefault="005176A8" w:rsidP="005176A8">
      <w:pPr>
        <w:pStyle w:val="Paragraphedeliste"/>
        <w:numPr>
          <w:ilvl w:val="0"/>
          <w:numId w:val="1"/>
        </w:numPr>
        <w:tabs>
          <w:tab w:val="left" w:pos="1812"/>
        </w:tabs>
        <w:spacing w:before="222"/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qualité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représenant</w:t>
      </w:r>
      <w:proofErr w:type="spellEnd"/>
      <w:r>
        <w:rPr>
          <w:sz w:val="24"/>
        </w:rPr>
        <w:t xml:space="preserve"> du</w:t>
      </w:r>
      <w:r>
        <w:rPr>
          <w:spacing w:val="-1"/>
          <w:sz w:val="24"/>
        </w:rPr>
        <w:t xml:space="preserve"> </w:t>
      </w:r>
      <w:r>
        <w:rPr>
          <w:sz w:val="24"/>
        </w:rPr>
        <w:t>maitre</w:t>
      </w:r>
      <w:r>
        <w:rPr>
          <w:spacing w:val="-2"/>
          <w:sz w:val="24"/>
        </w:rPr>
        <w:t xml:space="preserve"> d’ouvrage</w:t>
      </w:r>
    </w:p>
    <w:p w:rsidR="005176A8" w:rsidRDefault="005176A8" w:rsidP="005176A8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tel</w:t>
      </w:r>
      <w:r>
        <w:rPr>
          <w:spacing w:val="-1"/>
          <w:sz w:val="24"/>
        </w:rPr>
        <w:t xml:space="preserve"> </w:t>
      </w:r>
      <w:r>
        <w:rPr>
          <w:sz w:val="24"/>
        </w:rPr>
        <w:t>qu’il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présisé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marché</w:t>
      </w:r>
    </w:p>
    <w:p w:rsidR="005176A8" w:rsidRDefault="005176A8" w:rsidP="005176A8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Préciser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exacte</w:t>
      </w:r>
      <w:r>
        <w:rPr>
          <w:spacing w:val="-1"/>
          <w:sz w:val="24"/>
        </w:rPr>
        <w:t xml:space="preserve"> </w:t>
      </w:r>
      <w:r>
        <w:rPr>
          <w:sz w:val="24"/>
        </w:rPr>
        <w:t>de l’arrêt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éxécution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travaux</w:t>
      </w:r>
    </w:p>
    <w:p w:rsidR="005176A8" w:rsidRDefault="005176A8" w:rsidP="005176A8">
      <w:pPr>
        <w:rPr>
          <w:sz w:val="24"/>
        </w:rPr>
        <w:sectPr w:rsidR="005176A8" w:rsidSect="005176A8">
          <w:pgSz w:w="11910" w:h="16840"/>
          <w:pgMar w:top="1660" w:right="100" w:bottom="280" w:left="40" w:header="1374" w:footer="0" w:gutter="0"/>
          <w:cols w:space="720"/>
        </w:sectPr>
      </w:pPr>
    </w:p>
    <w:p w:rsidR="005176A8" w:rsidRDefault="005176A8" w:rsidP="005176A8"/>
    <w:sectPr w:rsidR="0051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1066"/>
    <w:multiLevelType w:val="hybridMultilevel"/>
    <w:tmpl w:val="79F06976"/>
    <w:lvl w:ilvl="0" w:tplc="3842ABEE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C0C8594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123CD328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1FE04F18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9E98DA1E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6B4E0A9E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BB44B2FE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574EC494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E3BEA8B4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87210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A8"/>
    <w:rsid w:val="005176A8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F11"/>
  <w15:chartTrackingRefBased/>
  <w15:docId w15:val="{85E5A71D-89E8-4EEE-A7C1-23EE7E8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1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7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7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7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7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7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7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76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76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76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76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76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76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7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76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5176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76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6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76A8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176A8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176A8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2025-02-01T14:53:00Z</dcterms:created>
  <dcterms:modified xsi:type="dcterms:W3CDTF">2025-02-01T14:54:00Z</dcterms:modified>
</cp:coreProperties>
</file>